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eastAsia="方正小标宋_GBK"/>
          <w:sz w:val="44"/>
          <w:szCs w:val="44"/>
        </w:rPr>
      </w:pPr>
      <w:r>
        <w:rPr>
          <w:rFonts w:hint="eastAsia" w:eastAsia="方正小标宋_GBK"/>
          <w:sz w:val="44"/>
          <w:szCs w:val="44"/>
        </w:rPr>
        <w:t>政府网站工作年度报表</w:t>
      </w:r>
    </w:p>
    <w:p>
      <w:pPr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 2017年度）</w:t>
      </w:r>
    </w:p>
    <w:p>
      <w:pPr>
        <w:spacing w:line="480" w:lineRule="exact"/>
        <w:ind w:left="-126" w:leftChars="-60"/>
        <w:jc w:val="lef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填报单位:安庆市招商局</w:t>
      </w:r>
    </w:p>
    <w:tbl>
      <w:tblPr>
        <w:tblStyle w:val="7"/>
        <w:tblW w:w="87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060"/>
        <w:gridCol w:w="1980"/>
        <w:gridCol w:w="180"/>
        <w:gridCol w:w="35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网站名称</w:t>
            </w:r>
          </w:p>
        </w:tc>
        <w:tc>
          <w:tcPr>
            <w:tcW w:w="684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安庆市招商局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首页网址</w:t>
            </w:r>
          </w:p>
        </w:tc>
        <w:tc>
          <w:tcPr>
            <w:tcW w:w="684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http://zsj.anqing.gov.cn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主办单位</w:t>
            </w:r>
          </w:p>
        </w:tc>
        <w:tc>
          <w:tcPr>
            <w:tcW w:w="684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安庆市招商局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网站类型</w:t>
            </w:r>
          </w:p>
        </w:tc>
        <w:tc>
          <w:tcPr>
            <w:tcW w:w="684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□政府门户网站     </w:t>
            </w:r>
            <w:r>
              <w:rPr>
                <w:rFonts w:ascii="Arial" w:hAnsi="Arial" w:eastAsia="仿宋_GB2312" w:cs="Arial"/>
                <w:b/>
                <w:bCs/>
                <w:sz w:val="24"/>
              </w:rPr>
              <w:t>√</w:t>
            </w:r>
            <w:r>
              <w:rPr>
                <w:rFonts w:hint="eastAsia" w:ascii="仿宋_GB2312" w:eastAsia="仿宋_GB2312"/>
                <w:b/>
                <w:bCs/>
                <w:sz w:val="24"/>
              </w:rPr>
              <w:t xml:space="preserve">□部门网站  </w:t>
            </w:r>
            <w:r>
              <w:rPr>
                <w:rFonts w:hint="eastAsia" w:ascii="仿宋_GB2312" w:eastAsia="仿宋_GB2312"/>
                <w:sz w:val="24"/>
              </w:rPr>
              <w:t xml:space="preserve">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政府网站标识码</w:t>
            </w:r>
          </w:p>
        </w:tc>
        <w:tc>
          <w:tcPr>
            <w:tcW w:w="6840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3408000026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ICP备案号</w:t>
            </w: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皖ICP备05003765号</w:t>
            </w: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公安机关备案号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</w:rPr>
              <w:fldChar w:fldCharType="begin"/>
            </w:r>
            <w:r>
              <w:rPr>
                <w:rFonts w:hint="eastAsia" w:ascii="仿宋_GB2312" w:eastAsia="仿宋_GB2312"/>
                <w:sz w:val="24"/>
              </w:rPr>
              <w:instrText xml:space="preserve"> HYPERLINK "http://www.beian.gov.cn/portal/registerSystemInfo?recordcode=34081102000300" </w:instrText>
            </w:r>
            <w:r>
              <w:rPr>
                <w:rFonts w:hint="eastAsia" w:ascii="仿宋_GB2312" w:eastAsia="仿宋_GB2312"/>
                <w:sz w:val="24"/>
              </w:rPr>
              <w:fldChar w:fldCharType="separate"/>
            </w:r>
            <w:r>
              <w:rPr>
                <w:rFonts w:hint="eastAsia" w:ascii="仿宋_GB2312" w:eastAsia="仿宋_GB2312"/>
                <w:sz w:val="24"/>
              </w:rPr>
              <w:t>皖公网安备 34081102000300号</w:t>
            </w:r>
            <w:r>
              <w:rPr>
                <w:rFonts w:hint="eastAsia" w:ascii="仿宋_GB2312" w:eastAsia="仿宋_GB2312"/>
                <w:sz w:val="24"/>
              </w:rPr>
              <w:fldChar w:fldCharType="end"/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13254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概况类信息更新量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政务动态信息更新量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维护数量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新开设数量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解读回应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解读信息发布</w:t>
            </w:r>
          </w:p>
        </w:tc>
        <w:tc>
          <w:tcPr>
            <w:tcW w:w="2195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585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媒体评论文章数量（单位：篇）</w:t>
            </w:r>
          </w:p>
        </w:tc>
        <w:tc>
          <w:tcPr>
            <w:tcW w:w="1585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9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办事服务</w:t>
            </w: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</w:t>
            </w:r>
            <w:r>
              <w:rPr>
                <w:rFonts w:ascii="Arial" w:hAnsi="Arial" w:eastAsia="仿宋_GB2312" w:cs="Arial"/>
                <w:b/>
                <w:bCs/>
                <w:sz w:val="24"/>
              </w:rPr>
              <w:t>√</w:t>
            </w:r>
            <w:r>
              <w:rPr>
                <w:rFonts w:hint="eastAsia" w:ascii="仿宋_GB2312" w:eastAsia="仿宋_GB2312"/>
                <w:b/>
                <w:bCs/>
                <w:sz w:val="24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（单位：件）</w:t>
            </w: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互动交流</w:t>
            </w: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是否使用统一平台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Arial" w:hAnsi="Arial" w:eastAsia="仿宋_GB2312" w:cs="Arial"/>
                <w:b/>
                <w:bCs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留言办理</w:t>
            </w: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</w:t>
            </w: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在线访谈</w:t>
            </w: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是否提供智能问答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</w:t>
            </w:r>
            <w:r>
              <w:rPr>
                <w:rFonts w:ascii="Arial" w:hAnsi="Arial" w:eastAsia="仿宋_GB2312" w:cs="Arial"/>
                <w:b/>
                <w:bCs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安全防护</w:t>
            </w: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（单位：次）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机制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√□是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是否开展应急演练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□是     √□否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√□是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移动新媒体</w:t>
            </w: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是否有移动新媒体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√□是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博</w:t>
            </w: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安庆招商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信</w:t>
            </w: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安庆市招商局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98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3060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  他</w:t>
            </w:r>
          </w:p>
        </w:tc>
        <w:tc>
          <w:tcPr>
            <w:tcW w:w="3780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创新发展</w:t>
            </w:r>
          </w:p>
        </w:tc>
        <w:tc>
          <w:tcPr>
            <w:tcW w:w="6840" w:type="dxa"/>
            <w:gridSpan w:val="5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>搜索即服务  □多语言版本  □无障碍浏览  □千人千网</w:t>
            </w:r>
          </w:p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>其他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</w:tc>
      </w:tr>
    </w:tbl>
    <w:p>
      <w:pPr>
        <w:spacing w:line="480" w:lineRule="exact"/>
        <w:ind w:left="-111" w:leftChars="-53"/>
        <w:jc w:val="left"/>
        <w:rPr>
          <w:rFonts w:hint="eastAsia" w:ascii="仿宋_GB2312" w:eastAsia="仿宋_GB2312"/>
          <w:b/>
          <w:sz w:val="24"/>
          <w:lang w:eastAsia="zh-CN"/>
        </w:rPr>
      </w:pPr>
      <w:r>
        <w:rPr>
          <w:rFonts w:hint="eastAsia" w:ascii="仿宋_GB2312" w:eastAsia="仿宋_GB2312"/>
          <w:b/>
          <w:sz w:val="24"/>
          <w:lang w:eastAsia="zh-CN"/>
        </w:rPr>
        <w:t>备注：未进入安徽政务服务网平台</w:t>
      </w:r>
    </w:p>
    <w:p>
      <w:pPr>
        <w:spacing w:line="480" w:lineRule="exact"/>
        <w:ind w:left="-111" w:leftChars="-53"/>
        <w:jc w:val="lef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单位负责人：</w:t>
      </w:r>
      <w:r>
        <w:rPr>
          <w:rFonts w:hint="eastAsia" w:ascii="仿宋_GB2312" w:eastAsia="仿宋_GB2312"/>
          <w:b/>
          <w:sz w:val="24"/>
          <w:lang w:eastAsia="zh-CN"/>
        </w:rPr>
        <w:t>朱适意</w:t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 xml:space="preserve">     审核人：</w:t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  <w:lang w:eastAsia="zh-CN"/>
        </w:rPr>
        <w:t>江水清</w:t>
      </w:r>
      <w:r>
        <w:rPr>
          <w:rFonts w:hint="eastAsia" w:ascii="仿宋_GB2312" w:eastAsia="仿宋_GB2312"/>
          <w:b/>
          <w:sz w:val="24"/>
        </w:rPr>
        <w:t xml:space="preserve">         填报人：</w:t>
      </w:r>
      <w:r>
        <w:rPr>
          <w:rFonts w:hint="eastAsia" w:ascii="仿宋_GB2312" w:eastAsia="仿宋_GB2312"/>
          <w:b/>
          <w:sz w:val="24"/>
          <w:lang w:eastAsia="zh-CN"/>
        </w:rPr>
        <w:t>徐坤</w:t>
      </w:r>
    </w:p>
    <w:p>
      <w:pPr>
        <w:spacing w:line="480" w:lineRule="exact"/>
        <w:ind w:left="-111" w:leftChars="-53"/>
        <w:jc w:val="left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联系电话：</w:t>
      </w:r>
      <w:r>
        <w:rPr>
          <w:rFonts w:hint="eastAsia" w:ascii="仿宋_GB2312" w:eastAsia="仿宋_GB2312"/>
          <w:b/>
          <w:sz w:val="24"/>
          <w:lang w:val="en-US" w:eastAsia="zh-CN"/>
        </w:rPr>
        <w:t>5541900</w:t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 xml:space="preserve">                        填报日期：</w:t>
      </w:r>
      <w:r>
        <w:rPr>
          <w:rFonts w:hint="eastAsia" w:ascii="仿宋_GB2312" w:eastAsia="仿宋_GB2312"/>
          <w:b/>
          <w:sz w:val="24"/>
          <w:lang w:val="en-US" w:eastAsia="zh-CN"/>
        </w:rPr>
        <w:t>2018.01.30</w:t>
      </w:r>
    </w:p>
    <w:p>
      <w:pPr>
        <w:adjustRightInd w:val="0"/>
        <w:snapToGrid w:val="0"/>
        <w:spacing w:line="360" w:lineRule="exact"/>
        <w:rPr>
          <w:rFonts w:eastAsia="方正黑体_GBK"/>
          <w:sz w:val="24"/>
        </w:rPr>
      </w:pPr>
    </w:p>
    <w:p>
      <w:pPr>
        <w:adjustRightInd w:val="0"/>
        <w:snapToGrid w:val="0"/>
        <w:spacing w:line="590" w:lineRule="exact"/>
        <w:rPr>
          <w:rFonts w:ascii="仿宋_GB2312" w:eastAsia="仿宋_GB2312"/>
          <w:sz w:val="32"/>
          <w:szCs w:val="32"/>
        </w:rPr>
      </w:pPr>
    </w:p>
    <w:p/>
    <w:sectPr>
      <w:pgSz w:w="11906" w:h="16838"/>
      <w:pgMar w:top="1701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D44186"/>
    <w:rsid w:val="000671E1"/>
    <w:rsid w:val="000723BC"/>
    <w:rsid w:val="000A03E6"/>
    <w:rsid w:val="00140EED"/>
    <w:rsid w:val="0015672D"/>
    <w:rsid w:val="001B74D6"/>
    <w:rsid w:val="001D4DDE"/>
    <w:rsid w:val="00276A76"/>
    <w:rsid w:val="002B533A"/>
    <w:rsid w:val="00400557"/>
    <w:rsid w:val="00455F6A"/>
    <w:rsid w:val="00523B9E"/>
    <w:rsid w:val="00535503"/>
    <w:rsid w:val="00675DFD"/>
    <w:rsid w:val="007265C5"/>
    <w:rsid w:val="00790EF5"/>
    <w:rsid w:val="007A13AE"/>
    <w:rsid w:val="007D0664"/>
    <w:rsid w:val="00844734"/>
    <w:rsid w:val="00905F54"/>
    <w:rsid w:val="0096480F"/>
    <w:rsid w:val="009C02D4"/>
    <w:rsid w:val="009C1D7D"/>
    <w:rsid w:val="00A27672"/>
    <w:rsid w:val="00B92689"/>
    <w:rsid w:val="00B97467"/>
    <w:rsid w:val="00C90EEA"/>
    <w:rsid w:val="00CB48A9"/>
    <w:rsid w:val="00D05013"/>
    <w:rsid w:val="00D44186"/>
    <w:rsid w:val="00D513F2"/>
    <w:rsid w:val="00DA0C75"/>
    <w:rsid w:val="00F302BD"/>
    <w:rsid w:val="00F81D41"/>
    <w:rsid w:val="00F97082"/>
    <w:rsid w:val="0D541019"/>
    <w:rsid w:val="1BAB0F4E"/>
    <w:rsid w:val="24BF322C"/>
    <w:rsid w:val="3D2C2599"/>
    <w:rsid w:val="6D4D1E40"/>
    <w:rsid w:val="6DAA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8">
    <w:name w:val="批注框文本 Char"/>
    <w:basedOn w:val="5"/>
    <w:link w:val="2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9">
    <w:name w:val="页眉 Char"/>
    <w:basedOn w:val="5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0">
    <w:name w:val="页脚 Char"/>
    <w:basedOn w:val="5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3</Pages>
  <Words>208</Words>
  <Characters>1192</Characters>
  <Lines>9</Lines>
  <Paragraphs>2</Paragraphs>
  <ScaleCrop>false</ScaleCrop>
  <LinksUpToDate>false</LinksUpToDate>
  <CharactersWithSpaces>1398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2018-01-23T01:53:00Z</dcterms:created>
  <dc:creator>gyb1</dc:creator>
  <cp:lastModifiedBy>云淡风轻1378377477</cp:lastModifiedBy>
  <cp:lastPrinted>2018-01-23T01:56:00Z</cp:lastPrinted>
  <dcterms:modified xsi:type="dcterms:W3CDTF">2018-02-23T02:40:52Z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